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28" w:rsidRDefault="00FB3928" w:rsidP="00FB3928">
      <w:pPr>
        <w:rPr>
          <w:rFonts w:ascii="Trebuchet MS" w:hAnsi="Trebuchet MS"/>
          <w:b/>
          <w:bCs/>
          <w:sz w:val="32"/>
          <w:szCs w:val="32"/>
          <w14:ligatures w14:val="none"/>
        </w:rPr>
      </w:pPr>
      <w:r>
        <w:rPr>
          <w:rFonts w:ascii="Trebuchet MS" w:hAnsi="Trebuchet MS"/>
          <w:b/>
          <w:bCs/>
          <w:sz w:val="32"/>
          <w:szCs w:val="32"/>
          <w14:ligatures w14:val="none"/>
        </w:rPr>
        <w:t>NMCAA Health Care Information</w:t>
      </w:r>
    </w:p>
    <w:p w:rsidR="00FB3928" w:rsidRDefault="00FB3928" w:rsidP="00FB3928">
      <w:pPr>
        <w:widowControl w:val="0"/>
        <w:rPr>
          <w:rFonts w:ascii="Trebuchet MS" w:hAnsi="Trebuchet MS"/>
          <w:sz w:val="22"/>
          <w:szCs w:val="22"/>
          <w14:ligatures w14:val="none"/>
        </w:rPr>
      </w:pPr>
      <w:r>
        <w:rPr>
          <w:rFonts w:ascii="Trebuchet MS" w:hAnsi="Trebuchet MS"/>
          <w:sz w:val="22"/>
          <w:szCs w:val="22"/>
          <w14:ligatures w14:val="none"/>
        </w:rPr>
        <w:t xml:space="preserve">NMCAA preschool programs have established procedures for </w:t>
      </w:r>
      <w:r>
        <w:rPr>
          <w:rFonts w:ascii="Trebuchet MS" w:hAnsi="Trebuchet MS"/>
          <w:sz w:val="22"/>
          <w:szCs w:val="22"/>
          <w14:ligatures w14:val="none"/>
        </w:rPr>
        <w:br/>
        <w:t xml:space="preserve">handwashing, handling bodily fluids, cleaning and sanitizing and </w:t>
      </w:r>
      <w:r>
        <w:rPr>
          <w:rFonts w:ascii="Trebuchet MS" w:hAnsi="Trebuchet MS"/>
          <w:sz w:val="22"/>
          <w:szCs w:val="22"/>
          <w14:ligatures w14:val="none"/>
        </w:rPr>
        <w:br/>
        <w:t>controlling infection, including universal precautions.</w:t>
      </w:r>
    </w:p>
    <w:p w:rsidR="00FB3928" w:rsidRDefault="00FB3928" w:rsidP="00FB3928">
      <w:pPr>
        <w:rPr>
          <w:rFonts w:ascii="Trebuchet MS" w:hAnsi="Trebuchet MS"/>
          <w:sz w:val="22"/>
          <w:szCs w:val="22"/>
          <w14:ligatures w14:val="none"/>
        </w:rPr>
      </w:pPr>
      <w:r>
        <w:rPr>
          <w:rFonts w:ascii="Trebuchet MS" w:hAnsi="Trebuchet MS"/>
          <w:sz w:val="22"/>
          <w:szCs w:val="22"/>
          <w14:ligatures w14:val="none"/>
        </w:rPr>
        <w:t> </w:t>
      </w:r>
    </w:p>
    <w:p w:rsidR="00FB3928" w:rsidRDefault="00FB3928" w:rsidP="00FB3928">
      <w:pPr>
        <w:widowControl w:val="0"/>
        <w:rPr>
          <w:rFonts w:ascii="Trebuchet MS" w:hAnsi="Trebuchet MS"/>
          <w:sz w:val="22"/>
          <w:szCs w:val="22"/>
          <w14:ligatures w14:val="none"/>
        </w:rPr>
      </w:pPr>
      <w:r>
        <w:rPr>
          <w:rFonts w:ascii="Trebuchet MS" w:hAnsi="Trebuchet MS"/>
          <w:sz w:val="22"/>
          <w:szCs w:val="22"/>
          <w14:ligatures w14:val="none"/>
        </w:rPr>
        <w:t>All staff, parents and volunteers at NMCAA centers must follow the posted health care policies which include handwashing and universal precautions for preschool and daycare.</w:t>
      </w:r>
    </w:p>
    <w:p w:rsidR="00FB3928" w:rsidRDefault="00FB3928" w:rsidP="00FB3928">
      <w:pPr>
        <w:rPr>
          <w:rFonts w:ascii="Trebuchet MS" w:hAnsi="Trebuchet MS"/>
          <w:sz w:val="22"/>
          <w:szCs w:val="22"/>
          <w14:ligatures w14:val="none"/>
        </w:rPr>
      </w:pPr>
      <w:r>
        <w:rPr>
          <w:rFonts w:ascii="Trebuchet MS" w:hAnsi="Trebuchet MS"/>
          <w:sz w:val="22"/>
          <w:szCs w:val="22"/>
          <w14:ligatures w14:val="none"/>
        </w:rPr>
        <w:t> </w:t>
      </w:r>
    </w:p>
    <w:p w:rsidR="00FB3928" w:rsidRDefault="00FB3928" w:rsidP="00FB3928">
      <w:pPr>
        <w:widowControl w:val="0"/>
        <w:rPr>
          <w:rFonts w:ascii="Trebuchet MS" w:hAnsi="Trebuchet MS"/>
          <w:sz w:val="22"/>
          <w:szCs w:val="22"/>
          <w14:ligatures w14:val="none"/>
        </w:rPr>
      </w:pPr>
      <w:r>
        <w:rPr>
          <w:rFonts w:ascii="Trebuchet MS" w:hAnsi="Trebuchet MS"/>
          <w:sz w:val="22"/>
          <w:szCs w:val="22"/>
          <w14:ligatures w14:val="none"/>
        </w:rPr>
        <w:t>Additional required health care policies are included in the Health</w:t>
      </w:r>
      <w:r>
        <w:rPr>
          <w:rFonts w:ascii="Trebuchet MS" w:hAnsi="Trebuchet MS"/>
          <w:sz w:val="22"/>
          <w:szCs w:val="22"/>
          <w14:ligatures w14:val="none"/>
        </w:rPr>
        <w:br/>
        <w:t>section of the NMCAA Child Development Program Procedures Manual.</w:t>
      </w:r>
    </w:p>
    <w:p w:rsidR="00FB3928" w:rsidRDefault="00FB3928" w:rsidP="00FB3928">
      <w:pPr>
        <w:rPr>
          <w:rFonts w:ascii="Trebuchet MS" w:hAnsi="Trebuchet MS"/>
          <w:sz w:val="22"/>
          <w:szCs w:val="22"/>
          <w14:ligatures w14:val="none"/>
        </w:rPr>
      </w:pPr>
      <w:r>
        <w:rPr>
          <w:rFonts w:ascii="Trebuchet MS" w:hAnsi="Trebuchet MS"/>
          <w:sz w:val="22"/>
          <w:szCs w:val="22"/>
          <w14:ligatures w14:val="none"/>
        </w:rPr>
        <w:t> </w:t>
      </w:r>
    </w:p>
    <w:p w:rsidR="00FB3928" w:rsidRDefault="00FB3928" w:rsidP="00FB3928">
      <w:pPr>
        <w:widowControl w:val="0"/>
        <w:rPr>
          <w:rFonts w:ascii="Trebuchet MS" w:hAnsi="Trebuchet MS"/>
          <w:sz w:val="22"/>
          <w:szCs w:val="22"/>
          <w14:ligatures w14:val="none"/>
        </w:rPr>
      </w:pPr>
      <w:r>
        <w:rPr>
          <w:rFonts w:ascii="Trebuchet MS" w:hAnsi="Trebuchet MS"/>
          <w:sz w:val="22"/>
          <w:szCs w:val="22"/>
          <w14:ligatures w14:val="none"/>
        </w:rPr>
        <w:t>It is requested that all staff, parents and volunteers look for these postings and policies in the classroom.</w:t>
      </w:r>
    </w:p>
    <w:p w:rsidR="00FB3928" w:rsidRDefault="00FB3928" w:rsidP="00FB3928">
      <w:pPr>
        <w:rPr>
          <w:rFonts w:ascii="Trebuchet MS" w:hAnsi="Trebuchet MS"/>
          <w:sz w:val="22"/>
          <w:szCs w:val="22"/>
          <w14:ligatures w14:val="none"/>
        </w:rPr>
      </w:pPr>
      <w:r>
        <w:rPr>
          <w:rFonts w:ascii="Trebuchet MS" w:hAnsi="Trebuchet MS"/>
          <w:sz w:val="22"/>
          <w:szCs w:val="22"/>
          <w14:ligatures w14:val="none"/>
        </w:rPr>
        <w:t> </w:t>
      </w:r>
    </w:p>
    <w:p w:rsidR="00FB3928" w:rsidRDefault="00FB3928" w:rsidP="00FB3928">
      <w:pPr>
        <w:rPr>
          <w:rFonts w:ascii="Trebuchet MS" w:hAnsi="Trebuchet MS"/>
          <w:sz w:val="24"/>
          <w:szCs w:val="24"/>
          <w14:ligatures w14:val="none"/>
        </w:rPr>
      </w:pPr>
      <w:r>
        <w:rPr>
          <w:rFonts w:ascii="Trebuchet MS" w:hAnsi="Trebuchet MS"/>
          <w:sz w:val="22"/>
          <w:szCs w:val="22"/>
          <w14:ligatures w14:val="none"/>
        </w:rPr>
        <w:t xml:space="preserve">Additionally, as a required parent orientation activity, each family </w:t>
      </w:r>
      <w:r>
        <w:rPr>
          <w:rFonts w:ascii="Trebuchet MS" w:hAnsi="Trebuchet MS"/>
          <w:sz w:val="22"/>
          <w:szCs w:val="22"/>
          <w14:ligatures w14:val="none"/>
        </w:rPr>
        <w:br/>
        <w:t xml:space="preserve">enrolled in an NMCAA preschool program receives a Community </w:t>
      </w:r>
      <w:r>
        <w:rPr>
          <w:rFonts w:ascii="Trebuchet MS" w:hAnsi="Trebuchet MS"/>
          <w:sz w:val="22"/>
          <w:szCs w:val="22"/>
          <w14:ligatures w14:val="none"/>
        </w:rPr>
        <w:br/>
        <w:t>Resource Directory listing local health-related resources.</w:t>
      </w:r>
    </w:p>
    <w:p w:rsidR="00FB3928" w:rsidRDefault="00FB3928" w:rsidP="00FB39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57C24" w:rsidRDefault="00257C24"/>
    <w:p w:rsidR="00FB3928" w:rsidRDefault="00FB3928">
      <w:r>
        <w:t>2/2018</w:t>
      </w:r>
      <w:r>
        <w:tab/>
      </w:r>
      <w:r>
        <w:tab/>
      </w:r>
      <w:r>
        <w:tab/>
      </w:r>
      <w:r>
        <w:tab/>
      </w:r>
      <w:r>
        <w:tab/>
        <w:t>P\Head Start\</w:t>
      </w:r>
      <w:r w:rsidR="000D345A">
        <w:t>Admin\</w:t>
      </w:r>
      <w:proofErr w:type="spellStart"/>
      <w:r w:rsidR="000D345A">
        <w:t>Proman</w:t>
      </w:r>
      <w:proofErr w:type="spellEnd"/>
      <w:r w:rsidR="000D345A">
        <w:t>\</w:t>
      </w:r>
      <w:r w:rsidR="005345A4">
        <w:t>Health\</w:t>
      </w:r>
      <w:bookmarkStart w:id="0" w:name="_GoBack"/>
      <w:bookmarkEnd w:id="0"/>
      <w:r w:rsidR="000D345A">
        <w:t>NMCAA Health Care Information</w:t>
      </w:r>
    </w:p>
    <w:sectPr w:rsidR="00FB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8"/>
    <w:rsid w:val="000D345A"/>
    <w:rsid w:val="00257C24"/>
    <w:rsid w:val="005345A4"/>
    <w:rsid w:val="00A67271"/>
    <w:rsid w:val="00F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AA745-7E40-4233-8DC7-F445D749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39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5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Susan Duke-Tyler</cp:lastModifiedBy>
  <cp:revision>4</cp:revision>
  <cp:lastPrinted>2018-02-14T15:03:00Z</cp:lastPrinted>
  <dcterms:created xsi:type="dcterms:W3CDTF">2018-02-14T14:57:00Z</dcterms:created>
  <dcterms:modified xsi:type="dcterms:W3CDTF">2018-02-14T15:06:00Z</dcterms:modified>
</cp:coreProperties>
</file>