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A35" w14:textId="77777777" w:rsidR="0020423A" w:rsidRDefault="009873BB">
      <w:pPr>
        <w:spacing w:after="0"/>
        <w:jc w:val="center"/>
      </w:pPr>
      <w:r>
        <w:rPr>
          <w:noProof/>
        </w:rPr>
        <w:drawing>
          <wp:inline distT="0" distB="0" distL="0" distR="0" wp14:anchorId="0B94C925" wp14:editId="65F54ABC">
            <wp:extent cx="848217" cy="447935"/>
            <wp:effectExtent l="0" t="0" r="0" b="0"/>
            <wp:docPr id="3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217" cy="447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2F5316" w14:textId="77777777" w:rsidR="0020423A" w:rsidRDefault="0020423A">
      <w:pPr>
        <w:spacing w:after="0"/>
        <w:jc w:val="center"/>
        <w:rPr>
          <w:sz w:val="8"/>
          <w:szCs w:val="8"/>
        </w:rPr>
      </w:pPr>
    </w:p>
    <w:p w14:paraId="6E93590B" w14:textId="77777777" w:rsidR="0020423A" w:rsidRDefault="009873BB">
      <w:pPr>
        <w:spacing w:after="0"/>
        <w:jc w:val="center"/>
        <w:rPr>
          <w:b/>
        </w:rPr>
      </w:pPr>
      <w:r>
        <w:t>NMCAA Policy Council Agenda</w:t>
      </w:r>
    </w:p>
    <w:p w14:paraId="25CBE41F" w14:textId="77777777" w:rsidR="0020423A" w:rsidRDefault="009873BB">
      <w:pPr>
        <w:spacing w:after="0"/>
        <w:jc w:val="center"/>
        <w:rPr>
          <w:b/>
        </w:rPr>
      </w:pPr>
      <w:r>
        <w:t>Thursday January 12, 2023</w:t>
      </w:r>
    </w:p>
    <w:p w14:paraId="19FB4D1C" w14:textId="77777777" w:rsidR="0020423A" w:rsidRDefault="009873BB">
      <w:pPr>
        <w:spacing w:after="0"/>
        <w:jc w:val="center"/>
        <w:rPr>
          <w:i/>
        </w:rPr>
      </w:pPr>
      <w:r>
        <w:rPr>
          <w:i/>
        </w:rPr>
        <w:t>10a.m.-12p.m.</w:t>
      </w:r>
    </w:p>
    <w:p w14:paraId="58C9E876" w14:textId="77777777" w:rsidR="0020423A" w:rsidRDefault="0020423A">
      <w:pPr>
        <w:spacing w:after="0"/>
        <w:jc w:val="center"/>
        <w:rPr>
          <w:i/>
        </w:rPr>
      </w:pPr>
    </w:p>
    <w:p w14:paraId="54E7E709" w14:textId="77777777" w:rsidR="0020423A" w:rsidRDefault="0020423A">
      <w:pPr>
        <w:spacing w:after="0"/>
        <w:rPr>
          <w:b/>
          <w:sz w:val="8"/>
          <w:szCs w:val="8"/>
        </w:rPr>
      </w:pPr>
    </w:p>
    <w:p w14:paraId="5F971AE3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Call to Order- Kat Byers, Policy Council Chair</w:t>
      </w:r>
    </w:p>
    <w:p w14:paraId="42EF4F68" w14:textId="77777777" w:rsidR="0020423A" w:rsidRDefault="00987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Roll call</w:t>
      </w:r>
    </w:p>
    <w:p w14:paraId="71C6138F" w14:textId="77777777" w:rsidR="0020423A" w:rsidRDefault="00987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to use roll call as attendance (establish quorum)</w:t>
      </w:r>
    </w:p>
    <w:p w14:paraId="56E9396D" w14:textId="77777777" w:rsidR="0020423A" w:rsidRDefault="00987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and approval of agenda</w:t>
      </w:r>
    </w:p>
    <w:p w14:paraId="4C4CFAC4" w14:textId="77777777" w:rsidR="0020423A" w:rsidRDefault="00987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minutes from last meeting</w:t>
      </w:r>
    </w:p>
    <w:p w14:paraId="403D07D2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</w:p>
    <w:p w14:paraId="0061DC3C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 Updates and Connections</w:t>
      </w:r>
    </w:p>
    <w:p w14:paraId="454A8E36" w14:textId="77777777" w:rsidR="0020423A" w:rsidRDefault="009873B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Kerry Baughman, Executive Director</w:t>
      </w:r>
    </w:p>
    <w:p w14:paraId="583E9219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</w:p>
    <w:p w14:paraId="7377A132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Information Summary- Management Team</w:t>
      </w:r>
    </w:p>
    <w:p w14:paraId="4F6FEC61" w14:textId="77777777" w:rsidR="0020423A" w:rsidRDefault="009873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Review of Program Instruction HS-23-01: Supplementary Information on Establishing an Evidence-based COVID-19 Mitigation Policy</w:t>
      </w:r>
    </w:p>
    <w:p w14:paraId="13CC30C3" w14:textId="77777777" w:rsidR="0020423A" w:rsidRDefault="009873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Funding Increases for Fiscal Year 2023</w:t>
      </w:r>
    </w:p>
    <w:p w14:paraId="1B77756B" w14:textId="77777777" w:rsidR="0020423A" w:rsidRDefault="009873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Quarter Data</w:t>
      </w:r>
    </w:p>
    <w:p w14:paraId="50E055C6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</w:p>
    <w:p w14:paraId="494766D8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Budget, Enrollm</w:t>
      </w:r>
      <w:r>
        <w:rPr>
          <w:sz w:val="24"/>
          <w:szCs w:val="24"/>
        </w:rPr>
        <w:t>ent, and Attendance Information</w:t>
      </w:r>
    </w:p>
    <w:p w14:paraId="5341451C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</w:p>
    <w:p w14:paraId="0A051872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8775A8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</w:p>
    <w:p w14:paraId="67B94FE6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Leadership and Governance Bodies Training- Shannon Phelps, Early Childhood Programs Director</w:t>
      </w:r>
    </w:p>
    <w:p w14:paraId="4B3B084A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  <w:bookmarkStart w:id="0" w:name="_heading=h.1fob9te" w:colFirst="0" w:colLast="0"/>
      <w:bookmarkEnd w:id="0"/>
    </w:p>
    <w:p w14:paraId="32B9ED1A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1C9DFB4" w14:textId="77777777" w:rsidR="0020423A" w:rsidRDefault="0020423A">
      <w:pPr>
        <w:widowControl w:val="0"/>
        <w:spacing w:after="0" w:line="240" w:lineRule="auto"/>
        <w:rPr>
          <w:sz w:val="24"/>
          <w:szCs w:val="24"/>
        </w:rPr>
      </w:pPr>
    </w:p>
    <w:p w14:paraId="5897CD63" w14:textId="77777777" w:rsidR="0020423A" w:rsidRDefault="0020423A">
      <w:pPr>
        <w:widowControl w:val="0"/>
        <w:spacing w:after="0" w:line="240" w:lineRule="auto"/>
        <w:rPr>
          <w:sz w:val="8"/>
          <w:szCs w:val="8"/>
        </w:rPr>
      </w:pPr>
    </w:p>
    <w:p w14:paraId="52AF365D" w14:textId="77777777" w:rsidR="0020423A" w:rsidRDefault="0020423A">
      <w:pPr>
        <w:widowControl w:val="0"/>
        <w:spacing w:after="0" w:line="240" w:lineRule="auto"/>
        <w:ind w:left="1440"/>
        <w:rPr>
          <w:sz w:val="8"/>
          <w:szCs w:val="8"/>
        </w:rPr>
      </w:pPr>
    </w:p>
    <w:p w14:paraId="26C5811A" w14:textId="77777777" w:rsidR="0020423A" w:rsidRDefault="009873B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Steps:</w:t>
      </w:r>
    </w:p>
    <w:p w14:paraId="01F68AD5" w14:textId="77777777" w:rsidR="0020423A" w:rsidRDefault="009873BB">
      <w:pPr>
        <w:spacing w:line="240" w:lineRule="auto"/>
      </w:pPr>
      <w:r>
        <w:rPr>
          <w:sz w:val="24"/>
          <w:szCs w:val="24"/>
        </w:rPr>
        <w:t>_____________________________________________________________________________________</w:t>
      </w:r>
    </w:p>
    <w:p w14:paraId="6A38AC52" w14:textId="77777777" w:rsidR="0020423A" w:rsidRDefault="009873BB">
      <w:pPr>
        <w:spacing w:line="240" w:lineRule="auto"/>
      </w:pPr>
      <w:r>
        <w:rPr>
          <w:sz w:val="24"/>
          <w:szCs w:val="24"/>
        </w:rPr>
        <w:t>_____________________________________________________________________________________</w:t>
      </w:r>
    </w:p>
    <w:p w14:paraId="1B37C6AC" w14:textId="77777777" w:rsidR="0020423A" w:rsidRDefault="0020423A">
      <w:pPr>
        <w:spacing w:after="0" w:line="240" w:lineRule="auto"/>
        <w:rPr>
          <w:b/>
          <w:sz w:val="20"/>
          <w:szCs w:val="20"/>
        </w:rPr>
      </w:pPr>
    </w:p>
    <w:p w14:paraId="45CD68C9" w14:textId="77777777" w:rsidR="0020423A" w:rsidRDefault="009873BB">
      <w:pPr>
        <w:spacing w:line="240" w:lineRule="auto"/>
      </w:pPr>
      <w:r>
        <w:rPr>
          <w:sz w:val="20"/>
          <w:szCs w:val="20"/>
          <w:u w:val="single"/>
        </w:rPr>
        <w:t>Meeting Objectives</w:t>
      </w:r>
    </w:p>
    <w:p w14:paraId="7439B89D" w14:textId="77777777" w:rsidR="0020423A" w:rsidRDefault="009873B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sz w:val="20"/>
          <w:szCs w:val="20"/>
        </w:rPr>
        <w:t>Better understanding of Head Start locally and nationally</w:t>
      </w:r>
    </w:p>
    <w:p w14:paraId="656C57D1" w14:textId="77777777" w:rsidR="0020423A" w:rsidRDefault="009873B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sz w:val="20"/>
          <w:szCs w:val="20"/>
        </w:rPr>
        <w:t>Review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 Data</w:t>
      </w:r>
    </w:p>
    <w:p w14:paraId="0871E5A4" w14:textId="77777777" w:rsidR="0020423A" w:rsidRDefault="009873B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sz w:val="20"/>
          <w:szCs w:val="20"/>
        </w:rPr>
        <w:t>Increased Knowledge of Program Governance and Leadership Functions</w:t>
      </w:r>
    </w:p>
    <w:p w14:paraId="14836998" w14:textId="77777777" w:rsidR="0020423A" w:rsidRDefault="0020423A">
      <w:pPr>
        <w:widowControl w:val="0"/>
        <w:shd w:val="clear" w:color="auto" w:fill="FFFFFF"/>
        <w:spacing w:after="0" w:line="240" w:lineRule="auto"/>
        <w:ind w:left="720"/>
        <w:rPr>
          <w:sz w:val="8"/>
          <w:szCs w:val="8"/>
        </w:rPr>
      </w:pPr>
    </w:p>
    <w:p w14:paraId="1076BBB9" w14:textId="77777777" w:rsidR="0020423A" w:rsidRDefault="0020423A">
      <w:pPr>
        <w:spacing w:after="0" w:line="240" w:lineRule="auto"/>
        <w:jc w:val="center"/>
        <w:rPr>
          <w:b/>
          <w:sz w:val="20"/>
          <w:szCs w:val="20"/>
        </w:rPr>
      </w:pPr>
    </w:p>
    <w:p w14:paraId="360C50F8" w14:textId="77777777" w:rsidR="0020423A" w:rsidRDefault="0020423A">
      <w:pPr>
        <w:spacing w:after="0" w:line="240" w:lineRule="auto"/>
        <w:jc w:val="center"/>
        <w:rPr>
          <w:b/>
          <w:sz w:val="20"/>
          <w:szCs w:val="20"/>
        </w:rPr>
      </w:pPr>
    </w:p>
    <w:p w14:paraId="118B0CBE" w14:textId="77777777" w:rsidR="0020423A" w:rsidRDefault="0020423A">
      <w:pPr>
        <w:spacing w:after="0" w:line="240" w:lineRule="auto"/>
        <w:jc w:val="center"/>
        <w:rPr>
          <w:b/>
          <w:sz w:val="20"/>
          <w:szCs w:val="20"/>
        </w:rPr>
      </w:pPr>
    </w:p>
    <w:p w14:paraId="1E7495EA" w14:textId="77777777" w:rsidR="0020423A" w:rsidRDefault="009873B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Next Meeting February 9, 2023</w:t>
      </w:r>
    </w:p>
    <w:p w14:paraId="79A7F105" w14:textId="77777777" w:rsidR="0020423A" w:rsidRDefault="0020423A">
      <w:pPr>
        <w:spacing w:after="0" w:line="240" w:lineRule="auto"/>
        <w:jc w:val="center"/>
        <w:rPr>
          <w:b/>
          <w:sz w:val="20"/>
          <w:szCs w:val="20"/>
        </w:rPr>
      </w:pPr>
    </w:p>
    <w:p w14:paraId="3AD643CE" w14:textId="77777777" w:rsidR="0020423A" w:rsidRDefault="0020423A">
      <w:pPr>
        <w:spacing w:after="0" w:line="240" w:lineRule="auto"/>
        <w:jc w:val="center"/>
        <w:rPr>
          <w:b/>
          <w:sz w:val="20"/>
          <w:szCs w:val="20"/>
        </w:rPr>
      </w:pPr>
    </w:p>
    <w:p w14:paraId="48F3FA65" w14:textId="77777777" w:rsidR="0020423A" w:rsidRDefault="009873BB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NMCAA Vision </w:t>
      </w:r>
      <w:r>
        <w:rPr>
          <w:i/>
          <w:sz w:val="20"/>
          <w:szCs w:val="20"/>
        </w:rPr>
        <w:t>NMCAA leads in strengthening our communities by empowering</w:t>
      </w:r>
      <w:r>
        <w:rPr>
          <w:i/>
          <w:sz w:val="20"/>
          <w:szCs w:val="20"/>
        </w:rPr>
        <w:t xml:space="preserve"> people to overcome barriers, build connections and improve their quality of life</w:t>
      </w:r>
    </w:p>
    <w:p w14:paraId="52D9D63F" w14:textId="77777777" w:rsidR="0020423A" w:rsidRDefault="0020423A">
      <w:pPr>
        <w:spacing w:after="0" w:line="240" w:lineRule="auto"/>
        <w:jc w:val="center"/>
        <w:rPr>
          <w:sz w:val="20"/>
          <w:szCs w:val="20"/>
        </w:rPr>
      </w:pPr>
    </w:p>
    <w:p w14:paraId="09FD1BC3" w14:textId="77777777" w:rsidR="0020423A" w:rsidRDefault="009873B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Chair – Kat Byers; Vice Chair – Blair Cole; Secretary – Kelsey McCoy; Treasurer – Tori Oglesbee; Parliamentarian Jessica Creary; State Delegates – Cecilia Staats, Malanie Ch</w:t>
      </w:r>
      <w:r>
        <w:rPr>
          <w:rFonts w:ascii="Arial" w:eastAsia="Arial" w:hAnsi="Arial" w:cs="Arial"/>
          <w:i/>
          <w:sz w:val="20"/>
          <w:szCs w:val="20"/>
        </w:rPr>
        <w:t>aney; Alternates- Blair Cole, Open</w:t>
      </w:r>
    </w:p>
    <w:p w14:paraId="4E1EB865" w14:textId="77777777" w:rsidR="0020423A" w:rsidRDefault="0020423A">
      <w:pPr>
        <w:spacing w:after="0" w:line="240" w:lineRule="auto"/>
        <w:jc w:val="center"/>
        <w:rPr>
          <w:sz w:val="20"/>
          <w:szCs w:val="20"/>
        </w:rPr>
      </w:pPr>
    </w:p>
    <w:sectPr w:rsidR="0020423A">
      <w:headerReference w:type="default" r:id="rId9"/>
      <w:pgSz w:w="12240" w:h="15840"/>
      <w:pgMar w:top="230" w:right="1008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11EB" w14:textId="77777777" w:rsidR="00000000" w:rsidRDefault="009873BB">
      <w:pPr>
        <w:spacing w:after="0" w:line="240" w:lineRule="auto"/>
      </w:pPr>
      <w:r>
        <w:separator/>
      </w:r>
    </w:p>
  </w:endnote>
  <w:endnote w:type="continuationSeparator" w:id="0">
    <w:p w14:paraId="31630CF7" w14:textId="77777777" w:rsidR="00000000" w:rsidRDefault="0098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F447" w14:textId="77777777" w:rsidR="00000000" w:rsidRDefault="009873BB">
      <w:pPr>
        <w:spacing w:after="0" w:line="240" w:lineRule="auto"/>
      </w:pPr>
      <w:r>
        <w:separator/>
      </w:r>
    </w:p>
  </w:footnote>
  <w:footnote w:type="continuationSeparator" w:id="0">
    <w:p w14:paraId="1BD8A9A5" w14:textId="77777777" w:rsidR="00000000" w:rsidRDefault="0098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627B" w14:textId="77777777" w:rsidR="0020423A" w:rsidRDefault="0020423A">
    <w:pPr>
      <w:jc w:val="center"/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4D26"/>
    <w:multiLevelType w:val="multilevel"/>
    <w:tmpl w:val="C24EBA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371FA3"/>
    <w:multiLevelType w:val="multilevel"/>
    <w:tmpl w:val="DCC29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A02DE2"/>
    <w:multiLevelType w:val="multilevel"/>
    <w:tmpl w:val="D1F40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DF0E87"/>
    <w:multiLevelType w:val="multilevel"/>
    <w:tmpl w:val="2CA03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2595904">
    <w:abstractNumId w:val="0"/>
  </w:num>
  <w:num w:numId="2" w16cid:durableId="214901601">
    <w:abstractNumId w:val="2"/>
  </w:num>
  <w:num w:numId="3" w16cid:durableId="2025789625">
    <w:abstractNumId w:val="3"/>
  </w:num>
  <w:num w:numId="4" w16cid:durableId="94511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3A"/>
    <w:rsid w:val="0020423A"/>
    <w:rsid w:val="009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5F89"/>
  <w15:docId w15:val="{83ECBA6C-013A-43CE-8081-7E8DCC9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2C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wKXORpjPHAuqjh76umJgvqX6g==">AMUW2mVCwl4t29J1ajgIMuh03FigpvA4hc4u0Eb+Wox1OjUEfzgXY+hySOGqkn4f3HQZF5UgUQc5zAHYJe42LK72EBS8VSC1dY77clCJHkXZyOH0bTyh/e8sQZodea/SRCsrY9Geh6yh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Northwest Michigan Community Action Agency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nmcaa</dc:creator>
  <cp:lastModifiedBy>Teasha Lawson</cp:lastModifiedBy>
  <cp:revision>2</cp:revision>
  <dcterms:created xsi:type="dcterms:W3CDTF">2023-01-10T18:36:00Z</dcterms:created>
  <dcterms:modified xsi:type="dcterms:W3CDTF">2023-01-10T18:36:00Z</dcterms:modified>
</cp:coreProperties>
</file>